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</w:rPr>
              <w:t xml:space="preserve">( 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  <w:cs/>
              </w:rPr>
              <w:t>สำเนา )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ประกาศ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ประกวดราคาซื้อวัสดุก่อสร้าง สนับสนุนทหารช่าง เพื่อใช้ในงานโครงการจัดทำสนามยิงปืน ๑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,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๐๐๐ นิ้ว (ในเมือง) ของ กองพันทหารราบที่ ๔ กรมทหารราบที่ ๑๗ ประจำปีงบประมาณ ๒๕๖๕ ด้วยวิธีประกวดราคาอิเล็กทรอนิกส์ (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-------------------------------------------------------------</w:t>
            </w:r>
          </w:p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มีความประสงค์จะ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ประกวดราคาซื้อวัสดุก่อสร้าง สนับสนุนทหารช่าง เพื่อใช้ในงานโครงการจัดทำสนามยิงปืน ๑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 นิ้ว (ในเมือง) ของ กองพันทหารราบที่ ๔ กรมทหารราบที่ ๑๗ ประจำปีงบประมาณ ๒๕๖๕ ด้วยวิธีประกวดราคาอิเล็กทรอนิกส์ (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e-bidding)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ราคากลางของงานซื้อในการประกวดราคาครั้งนี้ เป็นเงินทั้งสิ้น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๓๑๖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๘๒๐.๐๐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(สามล้านสามแสนหนึ่งหมื่นหกพันแปดร้อยยี่สิบบาทถ้วน)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๙๓ รายการ ดังนี้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๑.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ANCHOR BOLT f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๑/๒ นิ้ว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                       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๘๔ ตัว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๒. กระเบื้องเคลือบบุผนัง ชนิดลวดลาย ขนาด ๘ นิ้ว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x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 นิ้ว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 กล่อง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๓. กระเบื้องแผ่นเรียบ ขนาด ๑๒๐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x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๒๔๐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x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๐.๖๐ </w:t>
            </w:r>
            <w:proofErr w:type="spellStart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เซ็นติเมตร</w:t>
            </w:r>
            <w:proofErr w:type="spellEnd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 แผ่น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                                         ..........................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</w:t>
            </w:r>
          </w:p>
        </w:tc>
      </w:tr>
    </w:tbl>
    <w:p w:rsidR="0099474A" w:rsidRPr="0099474A" w:rsidRDefault="0099474A" w:rsidP="0099474A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99474A" w:rsidRPr="0099474A" w:rsidRDefault="0099474A" w:rsidP="0099474A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5"/>
        <w:gridCol w:w="3740"/>
      </w:tblGrid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ผู้ยื่นข้อเสนอจะต้องมีคุณสมบัติ ดังต่อไปนี้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 มีความสามารถตามกฎหมาย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 ไม่เป็นบุคคลล้มละลาย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 ไม่อยู่ระหว่างเลิกกิจการ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 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 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 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นุเบกษา</w:t>
            </w:r>
            <w:proofErr w:type="spellEnd"/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 เป็นนิติบุคคลผู้มีอาชีพขายพัสดุที่ประกวดราคาอิเล็กทรอนิกส์ดังกล่าวและต้องมีผลงานประเภทเดียวกัน ในวงเงินไม่น้อยกว่า ๔๓๕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๐๐๐.-บาท (สี่แสนสามหมื่นห้าพันบาทถ้วน) และเป็นผลงานที่เป็นคู่สัญญาโดยตรงกับหน่วยงานของรัฐหรือหน่วยงานเอกชน ที่ กองทัพภาคที่ ๓/กองอำนวยการก่อสร้างฯ เชื่อถือ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 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lastRenderedPageBreak/>
              <w:t>ภาคที่ ๓ / 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ในการประกวดราคาอิเล็กทรอนิกส์ครั้งนี้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 xml:space="preserve">            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 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เว้นแต่รัฐบาลของผู้ยื่นข้อเสนอได้มีคำสั่งให้สละเอกสิทธิ์ความคุ้มกันเช่นว่านั้น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 ผู้ยื่นข้อเสนอต้องลงทะเบียนในระบบจัดซื้อจัดจ้างภาครัฐด้วยอิเล็กทรอนิกส์ 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ผู้ยื่นข้อเสนอต้องยื่นข้อเสนอและเสนอราคาทางระบบจัดซื้อจัดจ้างภาครัฐด้วยอิเล็กทรอนิกส์ ในวันที่ ๒๓ กุมภาพันธ์ ๒๕๖๕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99474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ผู้สนใจสามารถขอรับเอกสารประกวดราคาอิเล็กทรอนิกส์ โดยดาวน์โหลดเอกสารผ่านทางระบบจัดซื้อจัดจ้างภาครัฐด้วยอิเล็กทรอนิกส์ตั้งแต่วันที่ประกาศจนถึงก่อนวันเสนอราคา</w:t>
            </w:r>
            <w:r w:rsidRPr="0099474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ผู้สนใจสามารถดูรายละเอียดได้ที่เว็บไซต์ 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http://www.army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๓.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mi.th 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หรือ 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www.gprocurement.go.th 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หรือสอบถามทางโทรศัพท์หมายเลข ๐ ๕๕๒๔ ๕๐๗๐ - ๙ ต่อ ๗๓๓๕๔ ในวันและเวลาราชการ</w:t>
            </w:r>
            <w:r w:rsidRPr="0099474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964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22"/>
              <w:gridCol w:w="4823"/>
            </w:tblGrid>
            <w:tr w:rsidR="0099474A" w:rsidRPr="0099474A">
              <w:trPr>
                <w:tblCellSpacing w:w="0" w:type="dxa"/>
                <w:jc w:val="center"/>
              </w:trPr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 ณ วันที่</w:t>
                  </w: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  <w:r w:rsidRPr="0099474A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๑๗ กุมภาพันธ์ พ.ศ. ๒๕๖๕</w:t>
                  </w:r>
                </w:p>
              </w:tc>
            </w:tr>
          </w:tbl>
          <w:p w:rsidR="0099474A" w:rsidRPr="0099474A" w:rsidRDefault="0099474A" w:rsidP="0099474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</w:tbl>
    <w:p w:rsidR="0099474A" w:rsidRPr="0099474A" w:rsidRDefault="0099474A" w:rsidP="0099474A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0"/>
        <w:gridCol w:w="5250"/>
      </w:tblGrid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2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99474A" w:rsidRPr="0099474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9474A" w:rsidRPr="0099474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9474A" w:rsidRPr="0099474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9474A" w:rsidRPr="0099474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9474A" w:rsidRPr="0099474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99474A" w:rsidRPr="0099474A" w:rsidRDefault="0099474A" w:rsidP="0099474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250" w:type="dxa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99474A" w:rsidRPr="0099474A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อำนาจ ศรีมาก</w:t>
                  </w: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9474A" w:rsidRPr="0099474A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9474A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(</w:t>
                  </w:r>
                  <w:r w:rsidRPr="0099474A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พลตรีอำนาจ</w:t>
                  </w:r>
                  <w:r w:rsidRPr="0099474A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  <w:r w:rsidRPr="0099474A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ศรีมาก)</w:t>
                  </w:r>
                </w:p>
              </w:tc>
            </w:tr>
            <w:tr w:rsidR="0099474A" w:rsidRPr="0099474A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9474A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รองแม่ทัพภาคที่ ๓/รองผู้อำนวยการก่อสร้างฯ ทำการแทน</w:t>
                  </w:r>
                </w:p>
              </w:tc>
            </w:tr>
            <w:tr w:rsidR="0099474A" w:rsidRPr="0099474A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9474A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แม่ทัพภาคที่ ๓/ผู้อำนวยการก่อสร้างฯ</w:t>
                  </w:r>
                </w:p>
              </w:tc>
            </w:tr>
            <w:tr w:rsidR="0099474A" w:rsidRPr="0099474A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99474A" w:rsidRPr="0099474A" w:rsidRDefault="0099474A" w:rsidP="0099474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</w:tbl>
    <w:p w:rsidR="0099474A" w:rsidRPr="0099474A" w:rsidRDefault="0099474A" w:rsidP="0099474A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แผนกพลาธิการ</w:t>
            </w:r>
            <w:r w:rsidRPr="0099474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หมายเหตุ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ผู้ประกอบการสามารถจัดเตรียมเอกสารประกอบการเสนอราคา (เอกสารส่วนที่ ๑ และเอกสารส่วนที่ ๒) ในระบบ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e-GP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ได้ตั้งแต่วันที่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ขอรับ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เอกสารจนถึงวันเสนอราคา</w:t>
            </w:r>
          </w:p>
        </w:tc>
      </w:tr>
    </w:tbl>
    <w:p w:rsidR="0099474A" w:rsidRPr="0099474A" w:rsidRDefault="0099474A" w:rsidP="009947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99474A" w:rsidRPr="0099474A" w:rsidRDefault="0099474A" w:rsidP="009947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pPr w:leftFromText="45" w:rightFromText="45" w:vertAnchor="text"/>
              <w:tblW w:w="826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7"/>
              <w:gridCol w:w="4208"/>
            </w:tblGrid>
            <w:tr w:rsidR="0099474A" w:rsidRPr="0099474A">
              <w:trPr>
                <w:tblCellSpacing w:w="0" w:type="dxa"/>
              </w:trPr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9474A" w:rsidRPr="0099474A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สำเนาถูกต้อง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9474A" w:rsidRPr="0099474A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9474A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99474A" w:rsidRPr="0099474A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ยง</w:t>
                  </w:r>
                  <w:proofErr w:type="spellStart"/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ยุทธ</w:t>
                  </w:r>
                  <w:proofErr w:type="spellEnd"/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 คุ้มแพทย์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9474A" w:rsidRPr="0099474A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(</w:t>
                  </w: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พันเอกยง</w:t>
                  </w:r>
                  <w:proofErr w:type="spellStart"/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ยุทธ</w:t>
                  </w:r>
                  <w:proofErr w:type="spellEnd"/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 คุ้มแพทย์)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9474A" w:rsidRPr="0099474A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9474A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นายทหารฝ่ายพลาธิการ กองทัพภาคที่ </w:t>
                  </w: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9474A" w:rsidRPr="0099474A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9474A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ประกาศขึ้นเว็บวันที่ ๑๗ กุมภาพันธ์ ๒๕๖๕</w:t>
                  </w:r>
                </w:p>
              </w:tc>
            </w:tr>
            <w:tr w:rsidR="0099474A" w:rsidRPr="0099474A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9474A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lastRenderedPageBreak/>
                    <w:t> </w:t>
                  </w: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โดย พันเอกยง</w:t>
                  </w:r>
                  <w:proofErr w:type="spellStart"/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ยุทธ</w:t>
                  </w:r>
                  <w:proofErr w:type="spellEnd"/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 คุ้มแพทย์ นายทหารฝ่ายพลาธิการ กองทัพภาคที่ </w:t>
                  </w: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3</w:t>
                  </w:r>
                </w:p>
              </w:tc>
            </w:tr>
            <w:tr w:rsidR="0099474A" w:rsidRPr="0099474A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9474A" w:rsidRPr="0099474A" w:rsidRDefault="0099474A" w:rsidP="009947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9474A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เอกสารประกวดราคาอิเล็กทรอนิกส์ (</w:t>
                  </w: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e-bidding) </w:t>
                  </w:r>
                  <w:r w:rsidRPr="0099474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เลขที่ ๒๑/๒๕๖๕</w:t>
                  </w:r>
                </w:p>
              </w:tc>
            </w:tr>
          </w:tbl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7C2A49" w:rsidRDefault="007C2A49">
      <w:pPr>
        <w:rPr>
          <w:rFonts w:hint="cs"/>
          <w:cs/>
        </w:rPr>
      </w:pPr>
      <w:bookmarkStart w:id="0" w:name="_GoBack"/>
      <w:bookmarkEnd w:id="0"/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p w:rsidR="0099474A" w:rsidRDefault="0099474A">
      <w:pPr>
        <w:rPr>
          <w:rFonts w:hint="cs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954405" cy="1033780"/>
                  <wp:effectExtent l="0" t="0" r="0" b="0"/>
                  <wp:docPr id="1" name="รูปภาพ 1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1033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เอกสารประกวดราคา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ซื้อ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ด้วยวิธี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เลขที่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๒๑/๒๕๖๕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การซื้อวัสดุก่อสร้าง สนับสนุนทหารช่าง เพื่อใช้ในงานโครงการจัดทำสนามยิงปืน ๑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,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๐๐๐ นิ้ว (ในเมือง) ของ กองพันทหารราบที่ ๔ กรมทหารราบที่ ๑๗ ประจำปีงบประมาณ ๒๕๖๕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ตามประกาศ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ลงวันที่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๑๗ กุมภาพันธ์ ๒๕๖๕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------------------------------------------------------------</w:t>
            </w:r>
          </w:p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ซึ่งต่อไปนี้เรียกว่า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"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" มีความประสงค์จะประกวดราคาซื้อด้วยวิธีประกวดราคาอิเล็กทรอนิกส์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๙๓ รายการ ดังนี้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๑.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ANCHOR BOLT f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๑/๒ นิ้ว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                                        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๘๔ ตัว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๒. กระเบื้องเคลือบบุผนัง ชนิดลวดลาย ขนาด ๘ นิ้ว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x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 นิ้ว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    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 กล่อง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๓. กระเบื้องแผ่นเรียบ ขนาด ๑๒๐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x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๒๔๐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x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๐.๖๐ </w:t>
            </w:r>
            <w:proofErr w:type="spellStart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เซ็นติเมตร</w:t>
            </w:r>
            <w:proofErr w:type="spellEnd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 แผ่น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                     ..........................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</w:t>
            </w:r>
          </w:p>
        </w:tc>
      </w:tr>
    </w:tbl>
    <w:p w:rsidR="0099474A" w:rsidRPr="0099474A" w:rsidRDefault="0099474A" w:rsidP="009947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พัสดุที่จะซื้อนี้ต้องเป็นของแท้ ของใหม่ ไม่เคยใช้งานมาก่อน ไม่เป็นของเก่าเก็บ อยู่ในสภาพที่จะใช้งานได้ทันทีและมีคุณลักษณะเฉพาะตรงตามที่กำหนดไว้ในเอกสารประกวดราคาซื้อด้วยวิธีประกวดราคาอิเล็กทรอนิกส์ฉบับนี้ โดยมีข้อแนะนำและข้อกำหนด ดังต่อไปนี้</w:t>
            </w:r>
          </w:p>
        </w:tc>
      </w:tr>
    </w:tbl>
    <w:p w:rsidR="0099474A" w:rsidRPr="0099474A" w:rsidRDefault="0099474A" w:rsidP="009947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7"/>
        <w:gridCol w:w="3214"/>
        <w:gridCol w:w="3214"/>
      </w:tblGrid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๑.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๑.๑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รายละเอียดคุณลักษณะเฉพาะ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๑.๒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6" w:tgtFrame="_blank" w:history="1">
              <w:r w:rsidRPr="0099474A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แบบใบเสนอราคาที่กำหนดไว้ในระบบการจัดซื้อจัดจ้างภาครัฐด้วยอิเล็กทรอนิกส์</w:t>
              </w:r>
            </w:hyperlink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๑.๓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7" w:tgtFrame="_blank" w:history="1">
              <w:r w:rsidRPr="0099474A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สัญญาซื้อขายทั่วไป</w:t>
              </w:r>
            </w:hyperlink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๑.๔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8" w:tgtFrame="_blank" w:history="1">
              <w:r w:rsidRPr="0099474A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หลักประกันสัญญา</w:t>
              </w:r>
            </w:hyperlink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๑.๕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9" w:tgtFrame="_blank" w:history="1">
              <w:r w:rsidRPr="0099474A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ผู้มีผลประโยชน์ร่วมกัน</w:t>
              </w:r>
            </w:hyperlink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0" w:tgtFrame="_blank" w:history="1">
              <w:r w:rsidRPr="0099474A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1" w:tgtFrame="_blank" w:history="1">
              <w:r w:rsidRPr="0099474A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๑</w:t>
              </w:r>
            </w:hyperlink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2" w:tgtFrame="_blank" w:history="1">
              <w:r w:rsidRPr="0099474A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๒</w:t>
              </w:r>
            </w:hyperlink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9474A" w:rsidRPr="0099474A" w:rsidRDefault="0099474A" w:rsidP="009947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3"/>
        <w:gridCol w:w="3211"/>
        <w:gridCol w:w="3191"/>
      </w:tblGrid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๒.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๒.๒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๒.๓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๒.๔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๒.๕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๒.๖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นุเบกษา</w:t>
            </w:r>
            <w:proofErr w:type="spellEnd"/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๒.๗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นิติบุคคลผู้มีอาชีพขายพัสดุที่ประกวดราคาอิเล็กทรอนิกส์ดังกล่าวและต้องมีผลงานประเภทเดียวกัน ในวงเงินไม่น้อยกว่า ๑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๖๕๐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๐๐๐.-บาท (หนึ่งล้านหกแสนห้าหมื่นบาทถ้วน) และเป็นผลงานที่เป็นคู่สัญญาโดยตรงกับหน่วยงานของรัฐหรือหน่วยงานเอกชน ที่ กองทัพภาคที่ ๓/กองอำนวยการก่อสร้างฯ เชื่อถือ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๒.๘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ในการประกวดราคาอิเล็กทรอนิกส์ครั้งนี้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๒.๙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๒.๑๐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ผู้ยื่นข้อเสนอที่ยื่นข้อเสนอในรูปแบบของ "กิจการร่วมค้า" ต้องมีคุณสมบัติดังนี้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๒.๑๑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Procurement: e - GP)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9474A" w:rsidRPr="0099474A" w:rsidRDefault="0099474A" w:rsidP="009947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6"/>
        <w:gridCol w:w="3195"/>
        <w:gridCol w:w="3094"/>
      </w:tblGrid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๓.๑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ใบเสนอราคา (ถ้ามี)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สำเนาหนังสือรับรองผลงานประเภทขายวัสดุก่อสร้าง ในวงเงินไม่น้อยกว่า ๑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๖๕๐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๐๐๐.-บาท (หนึ่งล้านหกแสนห้าหมื่นบาทถ้วน) และสำเนาสัญญาซื้อขายตามหนังสือรับรองผลงานฉบับที่ยื่นพร้อมทั้งรับรองสำเนาถูกต้อง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(๕)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๑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(๑) โดยไม่ต้องแนบในรูปแบบ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 ๑.๖ (๑) ให้โดยผู้ยื่นข้อเสนอไม่ต้องแนบบัญชีเอกสารส่วนที่ ๑ ดังกล่าวในรูปแบบ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๓.๒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proofErr w:type="spellStart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แคตตาล็</w:t>
            </w:r>
            <w:proofErr w:type="spellEnd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อกและแบบรูปรายการละเอียดคุณลักษณะเฉพาะ ตามข้อ ๔.๔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รายการพิจารณาที่ ๑ จัดซื้อวัสดุก่อสร้าง สนับสนุน กองพันทหารช่างที่ ๓๐๒ กรมทหารช่างที่ ๓ เพื่อใช้ในงานก่อสร้างสนามยิงปืน ๑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 นิ้ว (ในเมือง) ของ กองพันทหารราบที่ ๔ กรมทหารราบที่ ๑๗ ประจำปีงบประมาณ ๒๕๖๕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๓.๑)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๓.๒)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สำเนาหนังสือรับรองสินค้า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Made In Thailand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ของสภาอุตสาหกรรมแห่งประเทศไทย (ถ้ามี)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ใบเสนอราคา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สำเนาหนังสือรับรองผลงานประเภทขายวัสดุก่อสร้าง ในวงเงินไม่น้อยกว่า ๑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๖๕๐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๐๐๐.-บาท (หนึ่งล้านหกแสนห้าหมื่นบาทถ้วน) และสำเนาสัญญาซื้อขายตามหนังสือรับรองผลงานฉบับที่ยื่นพร้อมทั้งรับรองสำเนาถูกต้อง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(๒) โดยไม่ต้องแนบในรูปแบบ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๑.๖ (๒) ให้โดยผู้ยื่นข้อเสนอไม่ต้องแนบบัญชีเอกสารส่วนที่ ๒ ดังกล่าวในรูปแบบ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</w:tbl>
    <w:p w:rsidR="0099474A" w:rsidRPr="0099474A" w:rsidRDefault="0099474A" w:rsidP="009947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3189"/>
        <w:gridCol w:w="3049"/>
      </w:tblGrid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๔.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การเสนอราคา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ผู้ยื่นข้อเสนอต้องยื่นข้อเสนอ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๔.๒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ในการเสนอราคาให้เสนอราคาเป็นเงินบาท และเสนอราคาได้เพียงครั้งเดียวและราคาเดียวโดยเสนอราคารวม และหรือราคาต่อหน่วย และหรือต่อรายการ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ค่าขนส่ง ค่าจดทะเบียน และค่าใช้จ่ายอื่นๆ ทั้ง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ปวงไว้แล้ว จนกระทั่งส่งมอบพัสดุให้ ณ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กองอำนวยการก่อสร้างฯ กองพันทหารช่างที่ ๓๐๒ กรมทหารช่างที่ ๓ งานก่อสร้างสนามยิงปืน ๑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 นิ้ว (ในเมือง) ของ กองพันทหารราบที่ ๔ กรมทหารราบที่ ๑๗ ค่ายขุนจอมธรรม ตำบลเชียงบาน อำเภอเชียงคำ จังหวัดพะเยา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๑๘๐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ตั้งแต่วันเสนอราคาโดยภายในกำหนดยืนราคา ผู้ยื่นข้อเสนอต้องรับผิดชอบราคาที่ตนได้เสนอไว้ และจะถอนการเสนอราคามิได้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๔.๓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ผู้ยื่นข้อเสนอจะต้องเสนอกำหนดเวลาส่งมอบพัสดุไม่เกิน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๙๐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นับถัดจากวันลงนามในสัญญาซื้อขาย หรือวันที่ได้รับหนังสือแจ้งจาก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ให้ส่งมอบพัสดุ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๔.๔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ผู้ยื่นข้อเสนอจะต้องส่ง</w:t>
            </w:r>
            <w:proofErr w:type="spellStart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แคตตาล็อก</w:t>
            </w:r>
            <w:proofErr w:type="spellEnd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และหรือรายละเอียดคุณลักษณะเฉพาะของ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ไปพร้อมการเสนอราคาทางระบบจัดซื้อจัดจ้างภาครัฐด้วยอิเล็กทรอนิกส์ เพื่อประกอบการพิจารณา หลักฐานดังกล่าวนี้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จะยึดไว้เป็นเอกสารของทางราชการ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</w:t>
            </w:r>
            <w:proofErr w:type="spellStart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แคตตาล็</w:t>
            </w:r>
            <w:proofErr w:type="spellEnd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อกที่แนบให้พิจารณา หากเป็นสำเนารูปถ่ายจะต้องรับรองสำเนาถูกต้อง โดยผู้มีอำนาจทำนิติกรรมแทนนิติบุคคล หากคณะกรรมการพิจารณาผลการประกวดราคาอิเล็กทรอนิกส์ มีความประสงค์จะขอดูต้นฉบับ</w:t>
            </w:r>
            <w:proofErr w:type="spellStart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แคตตาล็อก</w:t>
            </w:r>
            <w:proofErr w:type="spellEnd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ผู้ยื่นข้อเสนอจะต้องนำต้นฉบับมาให้คณะกรรมการพิจารณาผลการประกวดราคาอิเล็กทรอนิกส์ตรวจสอบภายใน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๔.๕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ก่อนเสนอราคา ผู้ยื่นข้อเสนอควรตรวจดูร่างสัญญา รายละเอียดคุณลักษณะเฉพาะ ฯลฯ ให้ถี่ถ้วนและเข้าใจเอกสารประกวดราคาอิเล็กทรอนิกส์ทั้งหมดเสียก่อนที่จะตกลงยื่นข้อเสนอตามเงื่อนไขในเอกสารประกวดราคาซื้ออิเล็กทรอนิกส์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๔.๖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การจัดซื้อจัดจ้างภาครัฐด้วยอิเล็กทรอนิกส์ในวันที่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๒๓ กุมภาพันธ์ ๒๕๖๕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และเวลาในการเสนอราคาให้ถือตามเวลาของระบบการจัดซื้อจัดจ้างภาครัฐด้วยอิเล็กทรอนิกส์เป็นเกณฑ์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จะไม่รับเอกสารการยื่นข้อเสนอและการเสนอราคาใดๆ โดยเด็ดขาด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๔.๘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ผู้ยื่นข้อเสนอต้องจัดทำเอกสารสำหรับใช้ในการเสนอราคาในรูปแบบไฟล์เอกสารประเภท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(Portable Document Format)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Upload)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เพื่อเป็นการเสนอราคาให้แก่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๔.๙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 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 ตามข้อ ๑.๕ 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จะตัดรายชื่อผู้ยื่นข้อเสนอที่มีผลประโยชน์ร่วมกันนั้นออกจากการเป็นผู้ยื่นข้อเสนอ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 ๑.๕ 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เห็นว่าผู้ยื่นข้อเสนอรายนั้นมิใช่เป็นผู้ริเริ่มให้มีการกระทำดังกล่าวและได้ให้ความร่วมมือเป็นประโยชน์ต่อการพิจารณาของ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๔.๑๐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รวมค่าใช้จ่ายทั้งปวงไว้ด้วยแล้ว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www.gprocurement.go.th</w:t>
            </w:r>
          </w:p>
        </w:tc>
      </w:tr>
    </w:tbl>
    <w:p w:rsidR="0099474A" w:rsidRPr="0099474A" w:rsidRDefault="0099474A" w:rsidP="009947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๕.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หลักเกณฑ์และสิทธิ์ในการพิจารณา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ในการพิจารณาผลการยื่นข้อเสนอประกวดราคาอิเล็กทรอนิกส์ครั้งนี้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๕.๒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จะพิจารณาจาก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๕.๓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คณะกรรมการพิจารณาผลการประกวดราคาอิเล็กทรอนิกส์จะไม่รับพิจารณาข้อเสนอของผู้ยื่นข้อเสนอรายนั้น เว้นแต่ ผู้ยื่นข้อเสนอรายใดเสนอเอกสารทางเทคนิคหรือรายละเอียดคุณลักษณะเฉพาะของพัสดุที่จะขายไม่ครบถ้วน หรือเสนอรายละเอียดแตกต่างไปจากเงื่อนไขที่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๕.๔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หรือบัญชีรายชื่อผู้ซื้อเอกสารประกวดราคาอิเล็กทรอนิกส์ทางระบบจัดซื้อจัดจ้างด้วยอิเล็กทรอนิกส์ ของ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๕.๕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คณะกรรมการพิจารณาผลการประกวดราคาอิเล็กทรอนิกส์หรือ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มีสิทธิให้ผู้ยื่นข้อเสนอชี้แจงข้อเท็จจริงเพิ่มเติมได้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๕.๖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และอาจพิจารณาเลือกซื้อในจำนวน หรือขนาด หรือเฉพาะรายการหนึ่งรายการใด หรืออาจจะยกเลิกการประกวดราคาอิเล็กทรอนิกส์โดยไม่พิจารณาจัดซื้อเลยก็ได้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เป็นเด็ดขาด ผู้ยื่นข้อเสนอจะเรียกร้องค่าใช้จ่าย หรือค่าเสียหายใดๆ มิได้ รวมทั้ง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หากมีเหตุที่เชื่อถือได้ว่าการยื่นข้อเสนอกระทำการโดยไม่สุจริต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 ผู้ยื่นข้อเสนอสามารถดำเนินการตามเอกสารประกวดราคาอิเล็กทรอนิกส์ให้เสร็จสมบูรณ์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 ผู้ยื่นข้อเสนอดังกล่าวไม่มีสิทธิเรียกร้องค่าใช้จ่ายหรือค่าเสียหายใดๆ จาก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๕.๗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ก่อนลงนามในสัญญา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๕.๘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หากผู้ยื่นข้อเสนอซึ่งเป็นผู้ประกอบการ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เสนอราคาสูงกว่าราคาต่ำสุดของผู้ยื่นข้อเสนอรายอื่นที่ไม่เกินร้อยละ ๑๐ ให้หน่วยงานของรัฐจัดซื้อจัดจ้างจากผู้ประกอบการ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ดังกล่าว โดยจัดเรียงลำดับผู้ยื่นข้อเสนอซึ่งเป็นผู้ประกอบการ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ซึ่งเสนอราคาสูงกว่าราคาต่ำสุดของผู้ยื่นข้อเสนอรายอื่นไม่เกินร้อยละ ๑๐ ที่จะเรียกมาทำสัญญาไม่เกิน ๓ ราย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</w:t>
            </w:r>
            <w:r w:rsidRPr="0099474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       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๕.๙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 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หากผู้ยื่นข้อเสนอได้เสนอพัสดุที่ได้รับรองและออกเครื่องหมายสินค้าที่ผลิตภายในประเทศไทย(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Made in Thailand)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จากสภาอุตสาหกรรมแห่งประเทศไทย เสนอราคาสูงกว่าราคาต่ำสุดของผู้เสนอราคารายอื่นไม่เกินร้อยละ ๕ ให้จัดซื้อจัดจ้างจากผู้ยื่นข้อเสนอที่เสนอพัสดุที่ได้รับการรับรองและออกเครื่องหมายสินค้าที่ผลิตภายในประเทศไทย 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Made in Thailand)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จากสภาอุตสาหกรรมแห่งประเทศไทย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                  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กรณีที่มีการเสนอราคาหลายรายการและกำหนดเงื่อนไขการพิจารณาราคารวม หากผู้ยื่นข้อเสนอได้เสนอพัสดุที่เป็นพัสดุที่ผลิตภายในประเทศ ที่ได้รับการรับรองและออกเครื่องหมายสินค้าที่ผลิตภายในประเทศไทย(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Made in Thailand)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จากสภาอุตสาหกรรมแห่งประเทศไทย มีสัดส่วนมูลค้าตั้งแต่ร้อยละ ๖๐ ขึ้นไป ให้ได้แต้มต่อในการเสนอราคาตามวรรคหนึ่ง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                  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อนึ่งหากในการเสนอราคาครั้งนั้น ผู้ยื่นข้อเสนอรายใดมีคุณสมบัติทั้งข้อ ๕.๘ และข้อ ๕.๙ ให้ผู้เสนอราคารายนั้นได้แต้มต่อในการเสนอราคาสูงกว่าผู้เสนอราคารายอื่นไม่เกินร้อยละ ๑๕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๕.๑๐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หากผู้ยื่นข้อเสนอซึ่งมิใช่ผู้ประกอบการ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ต่เป็นบุคคลธรรมดาที่ถือสัญชาติไทยหรือนิติบุคคลที่จัดตั้งขึ้นตามกฎหมายไทยเสนอราคาสูงกว่าราคาต่ำสุดของผู้ยื่นข้อเสนอซึ่งเป็นบุคคลธรรมดาที่มิได้ถือสัญชาติไทยหรือนิติบุคคลที่จัดตั้งขึ้นตามกฎหมายของต่างประเทศไม่เกินร้อยละ ๓ ให้หน่วยงานของรัฐจัดซื้อหรือจัด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ที่เป็นบุคคลธรรมดาที่ถือสัญชาติไทยหรือนิติบุคคลที่จัดตั้งขึ้นตามกฎหมายไทย</w:t>
            </w:r>
          </w:p>
        </w:tc>
      </w:tr>
    </w:tbl>
    <w:p w:rsidR="0099474A" w:rsidRPr="0099474A" w:rsidRDefault="0099474A" w:rsidP="009947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๖.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การทำสัญญาซื้อขาย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ในกรณีที่ผู้ชนะการประกวดราคาอิเล็กทรอนิกส์ สามารถส่งมอบสิ่งของได้ครบถ้วนภายใน ๕ วันทำการ นับแต่วันที่ทำข้อตกลงซื้อ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จะพิจารณาจัดทำข้อตกลงเป็นหนังสือแทนการทำสัญญาตามแบบสัญญาดังระบุ ในข้อ ๑.๓ ก็ได้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๖.๒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ในกรณีที่ผู้ชนะการประกวดราคาอิเล็กทรอนิกส์ไม่สามารถส่งมอบสิ่งของได้ครบถ้วนภายใน ๕ วันทำการ หรือ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เห็นว่าไม่สมควรจัดทำข้อตกลงเป็นหนังสือ ตามข้อ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 ผู้ชนะการประกวดราคาอิเล็กทรอนิกส์จะต้องทำสัญญาซื้อขายตามแบบสัญญาดังระบุในข้อ ๑.๓ หรือทำข้อตกลงเป็นหนังสือ กับ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ของราคาค่าสิ่งของที่ประกวดราคาอิเล็กทรอนิกส์ให้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ยึดถือไว้ในขณะทำสัญญา โดยใช้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หลักประกันอย่างหนึ่งอย่างใดดังต่อไปนี้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เงินสด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เช็คหรือด</w:t>
            </w:r>
            <w:proofErr w:type="spellStart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ที่ธนาคารเซ็นสั่งจ่าย ซึ่งเป็นเช็คหรือด</w:t>
            </w:r>
            <w:proofErr w:type="spellStart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ลงวันที่ที่ใช้เช็คหรือด</w:t>
            </w:r>
            <w:proofErr w:type="spellStart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นั้นชำระต่อเจ้าหน้าที่ในวันทำสัญญา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 นับถัดจากวันที่ผู้ชนะการประกวดราคาอิเล็กทรอนิกส์ (ผู้ขาย) พ้นจากข้อผูกพันตามสัญญาซื้อขายแล้ว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 ตามอัตราส่วนของพัสดุที่ซื้อซึ่ง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ได้รับมอบไว้แล้ว</w:t>
            </w:r>
          </w:p>
        </w:tc>
      </w:tr>
    </w:tbl>
    <w:p w:rsidR="0099474A" w:rsidRPr="0099474A" w:rsidRDefault="0099474A" w:rsidP="009947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7"/>
        <w:gridCol w:w="3200"/>
        <w:gridCol w:w="3108"/>
      </w:tblGrid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๗.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จะจ่ายค่าสิ่งของซึ่งได้รวมภาษีมูลค่าเพิ่ม ตลอดจนภาษีอากรอื่นๆ และค่าใช้จ่ายทั้งปวงแล้วให้แก่ผู้ยื่นข้อเสนอที่ได้รับการคัดเลือกให้เป็นผู้ขาย เมื่อผู้ขายได้ส่งมอบสิ่งของได้ครบถ้วนตามสัญญาซื้อขายหรือข้อตกลงเป็นหนังสือ และ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ได้ตรวจรับมอบสิ่งของไว้เรียบร้อยแล้ว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๘.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อัตราค่าปรับ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ค่าปรับตามแบบสัญญาซื้อขายแนบท้ายเอกสารประกวดราคาอิเล็กทรอนิกส์นี้ หรือข้อตกลงซื้อขายเป็นหนังสือ ให้คิดในอัตราร้อยละ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๐.๒๐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ของราคาค่าสิ่งของที่ยังไม่ได้รับมอบต่อวัน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๙.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 ซึ่งได้ทำสัญญาซื้อขายตามแบบดังระบุในข้อ ๑.๓ หรือทำข้อตกลงซื้อเป็นหนังสือ แล้วแต่กรณี จะต้องรับประกันความชำรุดบกพร่องของสิ่งของที่ซื้อขายที่เกิดขึ้นภายในระยะเวลาไม่น้อยกว่า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เดือน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นับถัดจากวันที่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ได้รับมอบสิ่งของ โดยต้องรีบจัดการซ่อมแซมแก้ไขให้ใช้การได้ดีดังเดิมภายใน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๑๐.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ข้อสงวนสิทธิ์ในการยื่นข้อเสนอและอื่นๆ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๑๐.๑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เงินค่าพัสดุสำหรับการซื้อครั้งนี้ ได้มาจากเงินงบประมาณ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การลงนามในสัญญาจะกระทำได้ ต่อเมื่อ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ได้รับอนุมัติเงินค่าพัสดุจาก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แล้วเท่านั้น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๑๐.๒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ได้คัดเลือกผู้ยื่นข้อเสนอรายใดให้เป็นผู้ขาย และได้ตกลงซื้อสิ่งของตามการประกวดราคาอิเล็กทรอนิกส์แล้ว ถ้าผู้ขายจะต้องสั่งหรือนำสิ่งของดังกล่าวเข้ามาจากต่างประเทศ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ผู้ยื่นข้อเสนอซึ่งเป็นผู้ขายจะต้องปฏิบัติตามกฎหมายว่าด้วยการส่งเสริมการ</w:t>
            </w:r>
            <w:proofErr w:type="spellStart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 ดังนี้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แจ้งการสั่งหรือนำสิ่งของที่ซื้อขายดังกล่าวเข้ามาจากต่างประเทศต่อกรมเจ้าท่า ภายใน ๗ วัน นับตั้งแต่วันที่ผู้ขายสั่ง 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จัดการให้สิ่งของที่ซื้อขายดังกล่าวบรรทุกโดยเรือไทย หรือเรือที่มีสิทธิเช่นเดียวกับเรือไทย จากต่างประเทศมายังประเทศไทย เว้นแต่จะได้รับอนุญาตจากกรมเจ้าท่า ให้บรรทุกสิ่งของนั้นโดยเรืออื่นที่มิใช่เรือไทย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ในกรณีที่ไม่ปฏิบัติตาม (๑) หรือ (๒) ผู้ขายจะต้องรับผิดตามกฎหมายว่าด้วยการส่งเสริมการ</w:t>
            </w:r>
            <w:proofErr w:type="spellStart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๑๐.๓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ผู้ยื่นข้อเสนอซึ่ง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ได้คัดเลือกแล้ว ไม่ไปทำสัญญาหรือข้อตกลงซื้อเป็นหนังสือภายในเวลาที่กำหนด ดังระบุไว้ในข้อ ๗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หรือเรียกร้องจากผู้ออกหนังสือค้ำประกันการยื่นข้อเสนอทันที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๑๐.๔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หรือข้อกำหนดในแบบสัญญาหรือข้อตกลงซื้อเป็นหนังสือ ให้เป็นไปตามความเห็นของสำนักงานอัยการสูงสุด (ถ้ามี)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๑๐.๕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 ผู้ยื่นข้อเสนอจะต้องปฏิบัติตามคำวินิจฉัยของ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๑๐.๖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อาจประกาศยกเลิกการจัดซื้อในกรณีต่อไปนี้ได้ โดยที่ผู้ยื่นข้อเสนอจะเรียกร้องค่าเสียหายใดๆ จาก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รับการจัดสรรเงินที่จะใช้ในการจัดซื้อหรือที่ได้รับจัดสรรแต่ไม่เพียงพอที่จะทำการจัดซื้อครั้งนี้ต่อไป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ซื้อ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การทำการจัดซื้อครั้งนี้ต่อไปอาจก่อให้เกิดความเสียหายแก่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 ซึ่งออกตามความในกฎหมายว่าด้วยการจัดซื้อจัดจ้างและการบริหารพัสดุภาครัฐ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๑๑.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ในระหว่างระยะเวลาการซื้อ ผู้ยื่นข้อเสนอที่ได้รับการคัดเลือกให้เป็นผู้ขาย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๑๒.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947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ขายเพื่อนำมาประเมินผลการปฏิบัติงานของผู้ประกอบการ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ไว้ชั่วคราว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99474A" w:rsidRPr="0099474A" w:rsidTr="009947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9474A" w:rsidRPr="0099474A" w:rsidRDefault="0099474A" w:rsidP="009947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947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๑๗ กุมภาพันธ์ ๒๕๖๕</w:t>
            </w:r>
          </w:p>
        </w:tc>
      </w:tr>
    </w:tbl>
    <w:p w:rsidR="0099474A" w:rsidRDefault="0099474A"/>
    <w:sectPr w:rsidR="009947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4A"/>
    <w:rsid w:val="007C2A49"/>
    <w:rsid w:val="0099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47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474A"/>
    <w:rPr>
      <w:color w:val="800080"/>
      <w:u w:val="single"/>
    </w:rPr>
  </w:style>
  <w:style w:type="character" w:styleId="a5">
    <w:name w:val="Strong"/>
    <w:basedOn w:val="a0"/>
    <w:uiPriority w:val="22"/>
    <w:qFormat/>
    <w:rsid w:val="0099474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474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9474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47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474A"/>
    <w:rPr>
      <w:color w:val="800080"/>
      <w:u w:val="single"/>
    </w:rPr>
  </w:style>
  <w:style w:type="character" w:styleId="a5">
    <w:name w:val="Strong"/>
    <w:basedOn w:val="a0"/>
    <w:uiPriority w:val="22"/>
    <w:qFormat/>
    <w:rsid w:val="0099474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474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9474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LCMA2e5l2mn0IG9dAruc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cess3.gprocurement.go.th/egp3proc160Web/FileViewerServlet?e=PgJMU9yhdLLLJOlKqXBv%2B0WtP%2Bx52JypCCVz3rY4Xa77P5gcZ2TPJCta1IYYxbMRjE%2F8x6jAjyZJ%0AHMioMAJvJgNWWdUCwiINakd8s%2FlDcKJ5xcRElU0h8x2dw5tjSMaMSjpIJMMABJ24nTBSG895%2Bg%3D%3D" TargetMode="External"/><Relationship Id="rId12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26%2FRpHQFVVzSno5ZIscP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J4ELIlWW0xRMkPM4YWSxW" TargetMode="External"/><Relationship Id="rId11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kyF6GvDmjQC8jRr92cM4c" TargetMode="External"/><Relationship Id="rId5" Type="http://schemas.openxmlformats.org/officeDocument/2006/relationships/image" Target="media/image1.gif"/><Relationship Id="rId10" Type="http://schemas.openxmlformats.org/officeDocument/2006/relationships/hyperlink" Target="https://process3.gprocurement.go.th/egp3proc160Web/FileViewerServlet?e=PgJMU9yhdLLLJOlKqXBv%2B0WtP%2Bx52JypCCVz3rY4Xa77P5gcZ2TPJCta1IYYxbMRwTxZFAYNHKlc%0AKYos3moS5Y8BS9c1SFQIf9exuVAlB6RqbYvc6PKQMi2GThieKlX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cess3.gprocurement.go.th/egp3proc160Web/FileViewerServlet?e=PgJMU9yhdLLLJOlKqXBv%2B0WtP%2Bx52JypCCVz3rY4Xa77P5gcZ2TPJCta1IYYxbMRwTxZFAYNHKlc%0AKYos3moS5Y8BS9c1SFQIf9exuVAlB6TkEQEtvWnBOae2uFyduHa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5106</Words>
  <Characters>29110</Characters>
  <Application>Microsoft Office Word</Application>
  <DocSecurity>0</DocSecurity>
  <Lines>242</Lines>
  <Paragraphs>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2022-02-17T09:44:00Z</dcterms:created>
  <dcterms:modified xsi:type="dcterms:W3CDTF">2022-02-17T09:48:00Z</dcterms:modified>
</cp:coreProperties>
</file>